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469370.xml.htm"/>
      <w:bookmarkStart w:id="1" w:name="kswkform4_17744693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AMATO THOMAS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AMETEK,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CASSATT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BERWYN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AMETEK INC/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Held by trust which the reporting person is a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Lynn Carino, attorney-in-fact for Mr. Amato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9873" TargetMode="External"/><Relationship Id="rId5" Type="http://schemas.openxmlformats.org/officeDocument/2006/relationships/hyperlink" Target="http://www.sec.gov/cgi-bin/browse-edgar?action=getcompany&amp;CIK=0001037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3164</Characters>
  <CharactersWithSpaces>3681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